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971F" w14:textId="08F5EBA9" w:rsidR="009148B4" w:rsidRPr="00BE56C2" w:rsidRDefault="00AE08C6" w:rsidP="00EA7A9B">
      <w:pPr>
        <w:jc w:val="center"/>
        <w:rPr>
          <w:b/>
        </w:rPr>
      </w:pPr>
      <w:r>
        <w:rPr>
          <w:b/>
        </w:rPr>
        <w:t>MATERIAL</w:t>
      </w:r>
      <w:r w:rsidR="00BB619D">
        <w:rPr>
          <w:b/>
        </w:rPr>
        <w:t xml:space="preserve"> DE APRENDIZAJE UNIDAD  2</w:t>
      </w:r>
      <w:r w:rsidR="007E55AA">
        <w:rPr>
          <w:b/>
        </w:rPr>
        <w:t xml:space="preserve">   N° DE GUÍA: </w:t>
      </w:r>
      <w:r w:rsidR="009312EF">
        <w:rPr>
          <w:b/>
        </w:rPr>
        <w:t>12</w:t>
      </w:r>
    </w:p>
    <w:p w14:paraId="487D5589" w14:textId="61CE39B2" w:rsidR="00BE56C2" w:rsidRDefault="00BE56C2" w:rsidP="00EA7A9B">
      <w:pPr>
        <w:jc w:val="both"/>
      </w:pPr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EA7A9B">
      <w:pPr>
        <w:jc w:val="both"/>
      </w:pPr>
      <w:r>
        <w:t>NOMBRE ESTUDIANTE: ______________________________________________________</w:t>
      </w:r>
    </w:p>
    <w:p w14:paraId="46EA56D2" w14:textId="77777777" w:rsidR="00BE56C2" w:rsidRDefault="00BE56C2" w:rsidP="00EA7A9B">
      <w:pPr>
        <w:jc w:val="both"/>
      </w:pPr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AF0E78D" w14:textId="64C340F3" w:rsidR="002776A3" w:rsidRDefault="00BE56C2" w:rsidP="00EA7A9B">
      <w:pPr>
        <w:jc w:val="both"/>
      </w:pPr>
      <w:bookmarkStart w:id="0" w:name="OLE_LINK1"/>
      <w:bookmarkStart w:id="1" w:name="OLE_LINK2"/>
      <w:r>
        <w:t xml:space="preserve">O.A: </w:t>
      </w:r>
      <w:r w:rsidR="00AE08C6">
        <w:t xml:space="preserve">Crear trabajos de arte y diseños a partir de sus propias ideas y de la observación del: › entorno cultural: el hombre contemporáneo y la ciudad › </w:t>
      </w:r>
      <w:r w:rsidR="00AE08C6" w:rsidRPr="00AE08C6">
        <w:rPr>
          <w:b/>
        </w:rPr>
        <w:t>entorno artístico: el arte contemporáneo</w:t>
      </w:r>
      <w:r w:rsidR="00AE08C6">
        <w:t xml:space="preserve"> y el arte en el espacio público (murales y esculturas)</w:t>
      </w:r>
    </w:p>
    <w:p w14:paraId="67AEE369" w14:textId="0B22EA46" w:rsidR="00BB619D" w:rsidRDefault="00AE08C6" w:rsidP="00BB619D">
      <w:pPr>
        <w:spacing w:after="0"/>
        <w:jc w:val="both"/>
      </w:pPr>
      <w:bookmarkStart w:id="2" w:name="_Hlk36508852"/>
      <w:r>
        <w:t xml:space="preserve">Objetivo de la clase: </w:t>
      </w:r>
      <w:bookmarkEnd w:id="0"/>
      <w:bookmarkEnd w:id="1"/>
      <w:bookmarkEnd w:id="2"/>
      <w:r w:rsidR="00BD04A6">
        <w:t>Presentar sus obras de arte trabajadas mediante una exposición virtual.</w:t>
      </w:r>
    </w:p>
    <w:p w14:paraId="558236E0" w14:textId="77777777" w:rsidR="00BD04A6" w:rsidRDefault="00BD04A6" w:rsidP="00BB619D">
      <w:pPr>
        <w:spacing w:after="0"/>
        <w:jc w:val="both"/>
      </w:pPr>
    </w:p>
    <w:p w14:paraId="184EE2FF" w14:textId="77777777" w:rsidR="00BD04A6" w:rsidRDefault="00BD04A6" w:rsidP="00BD04A6">
      <w:pPr>
        <w:pStyle w:val="Ttulo"/>
      </w:pPr>
      <w:r>
        <w:t>Presentación</w:t>
      </w:r>
    </w:p>
    <w:p w14:paraId="25671952" w14:textId="5822AEFD" w:rsidR="00BD04A6" w:rsidRDefault="00BD04A6" w:rsidP="00BD04A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0CC94AF" wp14:editId="25F4A46B">
            <wp:simplePos x="0" y="0"/>
            <wp:positionH relativeFrom="column">
              <wp:posOffset>-29210</wp:posOffset>
            </wp:positionH>
            <wp:positionV relativeFrom="paragraph">
              <wp:posOffset>93345</wp:posOffset>
            </wp:positionV>
            <wp:extent cx="1400175" cy="14001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Por presentación se refiere al proceso a través del cual el contenido de un tema determinado se expondrá ante un auditorio u otro lugar elegido, por ser o representar el mejor contexto para exponerlo. Básicamente, el objetivo de una presentación es el de dar idea e informar a las personas acerca de un tema en cuestión y que por alguna razón x, el mismo será ampliamente valorado y recibido por estos ya que puede resultar de gran ayuda para el desarrollo de sus tareas o actividad</w:t>
      </w:r>
    </w:p>
    <w:p w14:paraId="4C3A3FB3" w14:textId="59B51648" w:rsidR="00BD04A6" w:rsidRDefault="00BD04A6" w:rsidP="00BD04A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 invito a ver el siguiente video, que te entregara unos tips para una buena presentación de un tema, independiente de la edad y nivel.</w:t>
      </w:r>
    </w:p>
    <w:p w14:paraId="7F801918" w14:textId="71AAA18C" w:rsidR="00BD04A6" w:rsidRDefault="00BD04A6" w:rsidP="00BD04A6">
      <w:pPr>
        <w:spacing w:after="0"/>
        <w:jc w:val="center"/>
      </w:pPr>
      <w:hyperlink r:id="rId9" w:history="1">
        <w:r>
          <w:rPr>
            <w:rStyle w:val="Hipervnculo"/>
          </w:rPr>
          <w:t>https://www.youtube.com/watch?v=UusaUQzhLpE</w:t>
        </w:r>
      </w:hyperlink>
    </w:p>
    <w:p w14:paraId="13249D6D" w14:textId="77777777" w:rsidR="00BD04A6" w:rsidRDefault="00BD04A6" w:rsidP="00BD04A6">
      <w:pPr>
        <w:spacing w:after="0"/>
        <w:jc w:val="center"/>
      </w:pPr>
    </w:p>
    <w:p w14:paraId="4BE8E37F" w14:textId="77777777" w:rsidR="00BD04A6" w:rsidRPr="00EA13FD" w:rsidRDefault="00BD04A6" w:rsidP="00BD04A6">
      <w:pPr>
        <w:rPr>
          <w:rFonts w:cstheme="minorHAnsi"/>
          <w:sz w:val="24"/>
          <w:szCs w:val="24"/>
          <w:u w:val="single"/>
        </w:rPr>
      </w:pPr>
      <w:r w:rsidRPr="00EA13FD">
        <w:rPr>
          <w:rFonts w:cstheme="minorHAnsi"/>
          <w:sz w:val="24"/>
          <w:szCs w:val="24"/>
          <w:u w:val="single"/>
        </w:rPr>
        <w:t>MATERIAL COMPLEMENTARIO SOBRE ARTE CONTEMPORANEO</w:t>
      </w:r>
    </w:p>
    <w:p w14:paraId="36C8BDD0" w14:textId="0717114F" w:rsidR="004D729E" w:rsidRDefault="004D729E" w:rsidP="00A20E0F">
      <w:r>
        <w:t>Char</w:t>
      </w:r>
      <w:r w:rsidR="00A20E0F">
        <w:t>l</w:t>
      </w:r>
      <w:r>
        <w:t>a sobre arte contemporáneo a cargo de la relatora Flo</w:t>
      </w:r>
      <w:bookmarkStart w:id="3" w:name="_GoBack"/>
      <w:bookmarkEnd w:id="3"/>
      <w:r>
        <w:t xml:space="preserve">rencia </w:t>
      </w:r>
      <w:r w:rsidR="00A20E0F">
        <w:t>González</w:t>
      </w:r>
      <w:r>
        <w:t xml:space="preserve">, en el auditorio de la </w:t>
      </w:r>
      <w:r w:rsidR="00A20E0F">
        <w:t>Fundación</w:t>
      </w:r>
      <w:r>
        <w:t xml:space="preserve"> Navarro Viola, de Buenos Aires, Argentina.</w:t>
      </w:r>
    </w:p>
    <w:p w14:paraId="7EB82D32" w14:textId="2CABEBA0" w:rsidR="00BD04A6" w:rsidRDefault="00BD04A6" w:rsidP="00BD04A6">
      <w:pPr>
        <w:spacing w:after="0"/>
      </w:pPr>
      <w:r w:rsidRPr="00BD04A6">
        <w:t>Charla sobre Arte Contemporáneo: Parte 1</w:t>
      </w:r>
      <w:r>
        <w:t xml:space="preserve">: </w:t>
      </w:r>
      <w:hyperlink r:id="rId10" w:history="1">
        <w:r>
          <w:rPr>
            <w:rStyle w:val="Hipervnculo"/>
          </w:rPr>
          <w:t>https://www.youtube.com/watch?v=C3iDJRyxyro</w:t>
        </w:r>
      </w:hyperlink>
    </w:p>
    <w:p w14:paraId="5A7B2061" w14:textId="037C7A4F" w:rsidR="00BD04A6" w:rsidRDefault="004D729E" w:rsidP="00BD04A6">
      <w:pPr>
        <w:spacing w:after="0"/>
      </w:pPr>
      <w:r w:rsidRPr="004D729E">
        <w:t>Charla sobre Arte Contemporáneo: Parte 2</w:t>
      </w:r>
      <w:r>
        <w:t xml:space="preserve">:  </w:t>
      </w:r>
      <w:hyperlink r:id="rId11" w:history="1">
        <w:r>
          <w:rPr>
            <w:rStyle w:val="Hipervnculo"/>
          </w:rPr>
          <w:t>https://www.youtube.com/watch?v=UuMz-xSQdhA</w:t>
        </w:r>
      </w:hyperlink>
    </w:p>
    <w:p w14:paraId="596CCE63" w14:textId="46D6BACA" w:rsidR="004D729E" w:rsidRDefault="004D729E" w:rsidP="00BD04A6">
      <w:pPr>
        <w:spacing w:after="0"/>
      </w:pPr>
      <w:r w:rsidRPr="004D729E">
        <w:t>Charla sobre Arte Contemporáneo: Parte 3</w:t>
      </w:r>
      <w:r>
        <w:t xml:space="preserve">: </w:t>
      </w:r>
      <w:hyperlink r:id="rId12" w:history="1">
        <w:r>
          <w:rPr>
            <w:rStyle w:val="Hipervnculo"/>
          </w:rPr>
          <w:t>https://www.youtube.com/watch?v=kCiLtp_ekbI</w:t>
        </w:r>
      </w:hyperlink>
    </w:p>
    <w:p w14:paraId="1AFFC45D" w14:textId="77777777" w:rsidR="00A20E0F" w:rsidRDefault="00A20E0F" w:rsidP="00BD04A6">
      <w:pPr>
        <w:spacing w:after="0"/>
      </w:pPr>
    </w:p>
    <w:p w14:paraId="611CF442" w14:textId="67FB8BA8" w:rsidR="00A20E0F" w:rsidRDefault="00A20E0F" w:rsidP="00C10E60">
      <w:pPr>
        <w:spacing w:after="0"/>
        <w:jc w:val="both"/>
      </w:pPr>
      <w:r>
        <w:t>Este es el material complementario que cierra el contenido de arte contemporáneo, se espera que a partir de esta</w:t>
      </w:r>
      <w:r w:rsidR="00E443AC">
        <w:t>s</w:t>
      </w:r>
      <w:r>
        <w:t xml:space="preserve"> secuencias de videos quede más claro el movimiento artístico y así poder avanzar en la aplicación usando ya más tecnicismos sin problema.</w:t>
      </w:r>
    </w:p>
    <w:sectPr w:rsidR="00A20E0F" w:rsidSect="00D6017D">
      <w:headerReference w:type="default" r:id="rId13"/>
      <w:pgSz w:w="12240" w:h="15840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4F297" w14:textId="77777777" w:rsidR="008D48D1" w:rsidRDefault="008D48D1" w:rsidP="00BE56C2">
      <w:pPr>
        <w:spacing w:after="0" w:line="240" w:lineRule="auto"/>
      </w:pPr>
      <w:r>
        <w:separator/>
      </w:r>
    </w:p>
  </w:endnote>
  <w:endnote w:type="continuationSeparator" w:id="0">
    <w:p w14:paraId="33349E7E" w14:textId="77777777" w:rsidR="008D48D1" w:rsidRDefault="008D48D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49992" w14:textId="77777777" w:rsidR="008D48D1" w:rsidRDefault="008D48D1" w:rsidP="00BE56C2">
      <w:pPr>
        <w:spacing w:after="0" w:line="240" w:lineRule="auto"/>
      </w:pPr>
      <w:r>
        <w:separator/>
      </w:r>
    </w:p>
  </w:footnote>
  <w:footnote w:type="continuationSeparator" w:id="0">
    <w:p w14:paraId="5F837CAB" w14:textId="77777777" w:rsidR="008D48D1" w:rsidRDefault="008D48D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2D13" w14:textId="4A346665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D84"/>
    <w:multiLevelType w:val="hybridMultilevel"/>
    <w:tmpl w:val="EE26C11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2E7"/>
    <w:rsid w:val="00054BB6"/>
    <w:rsid w:val="000C0A9A"/>
    <w:rsid w:val="000D367E"/>
    <w:rsid w:val="000E2750"/>
    <w:rsid w:val="00161896"/>
    <w:rsid w:val="00225D8E"/>
    <w:rsid w:val="00240906"/>
    <w:rsid w:val="002667EA"/>
    <w:rsid w:val="002776A3"/>
    <w:rsid w:val="002E68E9"/>
    <w:rsid w:val="002F449A"/>
    <w:rsid w:val="003271B3"/>
    <w:rsid w:val="003330B8"/>
    <w:rsid w:val="0035270E"/>
    <w:rsid w:val="00352D5A"/>
    <w:rsid w:val="00362999"/>
    <w:rsid w:val="004252E4"/>
    <w:rsid w:val="004D729E"/>
    <w:rsid w:val="0050245B"/>
    <w:rsid w:val="00523832"/>
    <w:rsid w:val="0054010B"/>
    <w:rsid w:val="00570C75"/>
    <w:rsid w:val="005A7A8F"/>
    <w:rsid w:val="00603ACA"/>
    <w:rsid w:val="0060638E"/>
    <w:rsid w:val="0061329B"/>
    <w:rsid w:val="00633DBC"/>
    <w:rsid w:val="00654A1E"/>
    <w:rsid w:val="006E0225"/>
    <w:rsid w:val="006F46D9"/>
    <w:rsid w:val="00707CAE"/>
    <w:rsid w:val="00730C0B"/>
    <w:rsid w:val="00737972"/>
    <w:rsid w:val="0076004F"/>
    <w:rsid w:val="007924D5"/>
    <w:rsid w:val="007B59B6"/>
    <w:rsid w:val="007E55AA"/>
    <w:rsid w:val="008118E5"/>
    <w:rsid w:val="00813D38"/>
    <w:rsid w:val="008918C0"/>
    <w:rsid w:val="008B2C9D"/>
    <w:rsid w:val="008B7B2D"/>
    <w:rsid w:val="008D2959"/>
    <w:rsid w:val="008D48D1"/>
    <w:rsid w:val="009148B4"/>
    <w:rsid w:val="00927CEF"/>
    <w:rsid w:val="009312EF"/>
    <w:rsid w:val="009928C3"/>
    <w:rsid w:val="009A476D"/>
    <w:rsid w:val="009C19C6"/>
    <w:rsid w:val="009C68AD"/>
    <w:rsid w:val="00A0491A"/>
    <w:rsid w:val="00A11033"/>
    <w:rsid w:val="00A20E0F"/>
    <w:rsid w:val="00A45B7E"/>
    <w:rsid w:val="00A46046"/>
    <w:rsid w:val="00A670E2"/>
    <w:rsid w:val="00A8142B"/>
    <w:rsid w:val="00AD613E"/>
    <w:rsid w:val="00AE08C6"/>
    <w:rsid w:val="00B277F6"/>
    <w:rsid w:val="00B61F1D"/>
    <w:rsid w:val="00B64232"/>
    <w:rsid w:val="00B72D31"/>
    <w:rsid w:val="00BB2036"/>
    <w:rsid w:val="00BB619D"/>
    <w:rsid w:val="00BD04A6"/>
    <w:rsid w:val="00BD64A9"/>
    <w:rsid w:val="00BE56C2"/>
    <w:rsid w:val="00C10E60"/>
    <w:rsid w:val="00C378F5"/>
    <w:rsid w:val="00D34C44"/>
    <w:rsid w:val="00D6017D"/>
    <w:rsid w:val="00D96279"/>
    <w:rsid w:val="00DA6977"/>
    <w:rsid w:val="00DB77DE"/>
    <w:rsid w:val="00E024C2"/>
    <w:rsid w:val="00E025DF"/>
    <w:rsid w:val="00E0746E"/>
    <w:rsid w:val="00E345F9"/>
    <w:rsid w:val="00E443AC"/>
    <w:rsid w:val="00E76D5E"/>
    <w:rsid w:val="00E92D70"/>
    <w:rsid w:val="00EA13FD"/>
    <w:rsid w:val="00EA3158"/>
    <w:rsid w:val="00EA7A9B"/>
    <w:rsid w:val="00EE6738"/>
    <w:rsid w:val="00F10770"/>
    <w:rsid w:val="00F3123B"/>
    <w:rsid w:val="00F624E7"/>
    <w:rsid w:val="00F74F7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0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2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2E4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6F46D9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6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D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0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2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2E4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6F46D9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6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D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CiLtp_ek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uMz-xSQdh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3iDJRyxy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usaUQzhLp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55</cp:revision>
  <dcterms:created xsi:type="dcterms:W3CDTF">2020-03-16T17:50:00Z</dcterms:created>
  <dcterms:modified xsi:type="dcterms:W3CDTF">2020-06-17T17:09:00Z</dcterms:modified>
</cp:coreProperties>
</file>