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F62960" w14:textId="77777777" w:rsidR="0035270E" w:rsidRPr="004B66A1" w:rsidRDefault="0035270E" w:rsidP="0035270E">
      <w:pPr>
        <w:rPr>
          <w:b/>
          <w:sz w:val="22"/>
          <w:szCs w:val="22"/>
        </w:rPr>
      </w:pPr>
    </w:p>
    <w:p w14:paraId="7F9E302C" w14:textId="23F4AE64" w:rsidR="009148B4" w:rsidRPr="004B66A1" w:rsidRDefault="009C0706" w:rsidP="004B66A1">
      <w:pPr>
        <w:spacing w:line="276" w:lineRule="auto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GUIA DE APRE</w:t>
      </w:r>
      <w:r w:rsidR="00212BA7">
        <w:rPr>
          <w:rFonts w:ascii="Calibri" w:hAnsi="Calibri"/>
          <w:b/>
        </w:rPr>
        <w:t>NDIZAJE UNIDAD 2 N° DE GUÍA: 1</w:t>
      </w:r>
      <w:r w:rsidR="00A231AD">
        <w:rPr>
          <w:rFonts w:ascii="Calibri" w:hAnsi="Calibri"/>
          <w:b/>
        </w:rPr>
        <w:t>8</w:t>
      </w:r>
    </w:p>
    <w:p w14:paraId="6DD9039A" w14:textId="77777777" w:rsidR="004B66A1" w:rsidRPr="004B66A1" w:rsidRDefault="004B66A1" w:rsidP="004B66A1">
      <w:pPr>
        <w:spacing w:line="276" w:lineRule="auto"/>
        <w:rPr>
          <w:rFonts w:ascii="Calibri" w:hAnsi="Calibri"/>
          <w:b/>
          <w:sz w:val="22"/>
          <w:szCs w:val="22"/>
        </w:rPr>
      </w:pPr>
    </w:p>
    <w:p w14:paraId="72AB0231" w14:textId="6E17147E" w:rsidR="007E55AA" w:rsidRPr="004B66A1" w:rsidRDefault="00BE56C2" w:rsidP="004B66A1">
      <w:pPr>
        <w:spacing w:line="276" w:lineRule="auto"/>
        <w:rPr>
          <w:rFonts w:ascii="Calibri" w:hAnsi="Calibri"/>
          <w:sz w:val="22"/>
          <w:szCs w:val="22"/>
        </w:rPr>
      </w:pPr>
      <w:r w:rsidRPr="004B66A1">
        <w:rPr>
          <w:rFonts w:ascii="Calibri" w:hAnsi="Calibri"/>
          <w:b/>
          <w:sz w:val="22"/>
          <w:szCs w:val="22"/>
        </w:rPr>
        <w:t>RECURSO: TEXTO DE ESTUDIO</w:t>
      </w:r>
      <w:r w:rsidRPr="004B66A1">
        <w:rPr>
          <w:rFonts w:ascii="Calibri" w:hAnsi="Calibri"/>
          <w:sz w:val="22"/>
          <w:szCs w:val="22"/>
        </w:rPr>
        <w:t xml:space="preserve">         </w:t>
      </w:r>
      <w:r w:rsidR="007E55AA" w:rsidRPr="004B66A1">
        <w:rPr>
          <w:rFonts w:ascii="Calibri" w:hAnsi="Calibri"/>
          <w:sz w:val="22"/>
          <w:szCs w:val="22"/>
        </w:rPr>
        <w:t xml:space="preserve">  </w:t>
      </w:r>
      <w:r w:rsidRPr="004B66A1">
        <w:rPr>
          <w:rFonts w:ascii="Calibri" w:hAnsi="Calibri"/>
          <w:sz w:val="22"/>
          <w:szCs w:val="22"/>
        </w:rPr>
        <w:t xml:space="preserve">  </w:t>
      </w:r>
      <w:r w:rsidR="007E55AA" w:rsidRPr="004B66A1">
        <w:rPr>
          <w:rFonts w:ascii="Calibri" w:hAnsi="Calibri"/>
          <w:sz w:val="22"/>
          <w:szCs w:val="22"/>
        </w:rPr>
        <w:t xml:space="preserve"> </w:t>
      </w:r>
      <w:r w:rsidR="00116678" w:rsidRPr="004B66A1">
        <w:rPr>
          <w:rFonts w:ascii="Calibri" w:hAnsi="Calibri"/>
          <w:sz w:val="22"/>
          <w:szCs w:val="22"/>
        </w:rPr>
        <w:t xml:space="preserve"> PAGINAS: </w:t>
      </w:r>
      <w:r w:rsidR="007B5D83">
        <w:rPr>
          <w:rFonts w:ascii="Calibri" w:hAnsi="Calibri"/>
          <w:sz w:val="22"/>
          <w:szCs w:val="22"/>
        </w:rPr>
        <w:t xml:space="preserve">91 </w:t>
      </w:r>
      <w:r w:rsidR="00482837">
        <w:rPr>
          <w:rFonts w:ascii="Calibri" w:hAnsi="Calibri"/>
          <w:sz w:val="22"/>
          <w:szCs w:val="22"/>
        </w:rPr>
        <w:t>–</w:t>
      </w:r>
      <w:r w:rsidR="007B5D83">
        <w:rPr>
          <w:rFonts w:ascii="Calibri" w:hAnsi="Calibri"/>
          <w:sz w:val="22"/>
          <w:szCs w:val="22"/>
        </w:rPr>
        <w:t xml:space="preserve"> 92</w:t>
      </w:r>
      <w:r w:rsidR="00482837">
        <w:rPr>
          <w:rFonts w:ascii="Calibri" w:hAnsi="Calibri"/>
          <w:sz w:val="22"/>
          <w:szCs w:val="22"/>
        </w:rPr>
        <w:t xml:space="preserve"> – 93 – 94 </w:t>
      </w:r>
    </w:p>
    <w:p w14:paraId="257FF588" w14:textId="77777777" w:rsidR="00BE56C2" w:rsidRPr="004B66A1" w:rsidRDefault="001644D1" w:rsidP="004B66A1">
      <w:pPr>
        <w:spacing w:line="276" w:lineRule="auto"/>
        <w:rPr>
          <w:rFonts w:ascii="Calibri" w:hAnsi="Calibri"/>
          <w:sz w:val="22"/>
          <w:szCs w:val="22"/>
        </w:rPr>
      </w:pPr>
      <w:r w:rsidRPr="004B66A1">
        <w:rPr>
          <w:rFonts w:ascii="Calibri" w:hAnsi="Calibri"/>
          <w:sz w:val="22"/>
          <w:szCs w:val="22"/>
        </w:rPr>
        <w:t>ASIGNATURA: HISTORIA, GEOGRAFIA Y CIENCIAS SOCIALES</w:t>
      </w:r>
    </w:p>
    <w:p w14:paraId="38FB3341" w14:textId="77777777" w:rsidR="00BE56C2" w:rsidRPr="004B66A1" w:rsidRDefault="00BE56C2" w:rsidP="004B66A1">
      <w:pPr>
        <w:spacing w:line="276" w:lineRule="auto"/>
        <w:rPr>
          <w:rFonts w:ascii="Calibri" w:hAnsi="Calibri"/>
          <w:sz w:val="22"/>
          <w:szCs w:val="22"/>
        </w:rPr>
      </w:pPr>
      <w:r w:rsidRPr="004B66A1">
        <w:rPr>
          <w:rFonts w:ascii="Calibri" w:hAnsi="Calibri"/>
          <w:sz w:val="22"/>
          <w:szCs w:val="22"/>
        </w:rPr>
        <w:t>NOMBRE ESTUDIANTE: ______________________________________________________</w:t>
      </w:r>
    </w:p>
    <w:p w14:paraId="2D67EA4B" w14:textId="77777777" w:rsidR="00F515DC" w:rsidRPr="004B66A1" w:rsidRDefault="00F515DC" w:rsidP="004B66A1">
      <w:pPr>
        <w:spacing w:line="276" w:lineRule="auto"/>
        <w:rPr>
          <w:rFonts w:ascii="Calibri" w:hAnsi="Calibri"/>
          <w:sz w:val="22"/>
          <w:szCs w:val="22"/>
        </w:rPr>
      </w:pPr>
      <w:r w:rsidRPr="004B66A1">
        <w:rPr>
          <w:rFonts w:ascii="Calibri" w:hAnsi="Calibri"/>
          <w:sz w:val="22"/>
          <w:szCs w:val="22"/>
        </w:rPr>
        <w:t>CURSO: 5º BÁSICO                    LETRA: A – B – C                       FECHA: __________________</w:t>
      </w:r>
    </w:p>
    <w:p w14:paraId="669128D8" w14:textId="77777777" w:rsidR="00A231AD" w:rsidRDefault="009C1ACF" w:rsidP="00A231AD">
      <w:pPr>
        <w:pStyle w:val="NormalWeb"/>
        <w:jc w:val="both"/>
        <w:rPr>
          <w:rFonts w:ascii="Calibri" w:eastAsia="Times New Roman" w:hAnsi="Calibri" w:cs="Calibri"/>
          <w:color w:val="000000" w:themeColor="text1"/>
          <w:sz w:val="22"/>
          <w:szCs w:val="22"/>
          <w:lang w:val="es-CL"/>
        </w:rPr>
      </w:pPr>
      <w:r w:rsidRPr="00601487">
        <w:rPr>
          <w:rFonts w:ascii="Calibri" w:hAnsi="Calibri" w:cs="Calibri"/>
          <w:color w:val="000000" w:themeColor="text1"/>
          <w:sz w:val="22"/>
          <w:szCs w:val="22"/>
        </w:rPr>
        <w:t xml:space="preserve">- </w:t>
      </w:r>
      <w:r w:rsidR="00BE56C2" w:rsidRPr="00601487">
        <w:rPr>
          <w:rFonts w:ascii="Calibri" w:hAnsi="Calibri" w:cs="Calibri"/>
          <w:color w:val="000000" w:themeColor="text1"/>
          <w:sz w:val="22"/>
          <w:szCs w:val="22"/>
        </w:rPr>
        <w:t xml:space="preserve">O.A: </w:t>
      </w:r>
      <w:r w:rsidR="00601487" w:rsidRPr="00601487">
        <w:rPr>
          <w:rFonts w:ascii="Calibri" w:eastAsia="Times New Roman" w:hAnsi="Calibri" w:cs="Calibri"/>
          <w:bCs/>
          <w:color w:val="000000" w:themeColor="text1"/>
          <w:sz w:val="22"/>
          <w:szCs w:val="22"/>
          <w:lang w:val="es-CL"/>
        </w:rPr>
        <w:t xml:space="preserve">describir el proceso de conquista de América y de Chile, incluyendo a los principales actores (Corona española, iglesia católica y hombres y mujeres protagonistas, entre otros), algunas expediciones y conflictos bélicos, y la fundación de ciudades como expresión de la voluntad de los españoles de quedarse y expandirse, y reconocer en este proceso el surgimiento de una nueva sociedad. </w:t>
      </w:r>
    </w:p>
    <w:p w14:paraId="6C2AF265" w14:textId="60D9A71B" w:rsidR="00A231AD" w:rsidRPr="00A231AD" w:rsidRDefault="00A231AD" w:rsidP="00A231AD">
      <w:pPr>
        <w:pStyle w:val="NormalWeb"/>
        <w:jc w:val="both"/>
        <w:rPr>
          <w:rFonts w:ascii="Calibri" w:eastAsia="Times New Roman" w:hAnsi="Calibri" w:cs="Calibri"/>
          <w:color w:val="000000" w:themeColor="text1"/>
          <w:sz w:val="22"/>
          <w:szCs w:val="22"/>
          <w:lang w:val="es-CL"/>
        </w:rPr>
      </w:pPr>
      <w:r w:rsidRPr="00A231AD">
        <w:rPr>
          <w:rFonts w:ascii="Calibri" w:eastAsia="Times New Roman" w:hAnsi="Calibri" w:cs="Calibri"/>
          <w:color w:val="000000" w:themeColor="text1"/>
          <w:sz w:val="22"/>
          <w:szCs w:val="22"/>
          <w:lang w:val="es-CL"/>
        </w:rPr>
        <w:t xml:space="preserve">- </w:t>
      </w:r>
      <w:r w:rsidR="009C1ACF" w:rsidRPr="00A231AD">
        <w:rPr>
          <w:rFonts w:ascii="Calibri" w:eastAsia="Times New Roman" w:hAnsi="Calibri" w:cs="Calibri"/>
          <w:color w:val="000000" w:themeColor="text1"/>
          <w:sz w:val="22"/>
          <w:szCs w:val="22"/>
        </w:rPr>
        <w:t xml:space="preserve">Objetivo: </w:t>
      </w:r>
      <w:r w:rsidRPr="00A231AD">
        <w:rPr>
          <w:rFonts w:ascii="Calibri" w:eastAsia="Times New Roman" w:hAnsi="Calibri" w:cs="Calibri"/>
          <w:color w:val="000000" w:themeColor="text1"/>
          <w:sz w:val="22"/>
          <w:szCs w:val="22"/>
          <w:lang w:val="es-CL"/>
        </w:rPr>
        <w:t>Caracteriza</w:t>
      </w:r>
      <w:r>
        <w:rPr>
          <w:rFonts w:ascii="Calibri" w:eastAsia="Times New Roman" w:hAnsi="Calibri" w:cs="Calibri"/>
          <w:color w:val="000000" w:themeColor="text1"/>
          <w:sz w:val="22"/>
          <w:szCs w:val="22"/>
          <w:lang w:val="es-CL"/>
        </w:rPr>
        <w:t>r</w:t>
      </w:r>
      <w:r w:rsidRPr="00A231AD">
        <w:rPr>
          <w:rFonts w:ascii="Calibri" w:eastAsia="Times New Roman" w:hAnsi="Calibri" w:cs="Calibri"/>
          <w:color w:val="000000" w:themeColor="text1"/>
          <w:sz w:val="22"/>
          <w:szCs w:val="22"/>
          <w:lang w:val="es-CL"/>
        </w:rPr>
        <w:t xml:space="preserve"> la nueva sociedad surgida a partir del proceso de conquista</w:t>
      </w:r>
      <w:r w:rsidR="006C02F0">
        <w:rPr>
          <w:rFonts w:ascii="Calibri" w:eastAsia="Times New Roman" w:hAnsi="Calibri" w:cs="Calibri"/>
          <w:color w:val="000000" w:themeColor="text1"/>
          <w:sz w:val="22"/>
          <w:szCs w:val="22"/>
          <w:lang w:val="es-CL"/>
        </w:rPr>
        <w:t>.</w:t>
      </w:r>
    </w:p>
    <w:p w14:paraId="038B0F1F" w14:textId="12C35F47" w:rsidR="009C35C1" w:rsidRDefault="00445380" w:rsidP="00A231AD">
      <w:pPr>
        <w:pStyle w:val="NormalWeb"/>
        <w:jc w:val="center"/>
        <w:rPr>
          <w:rFonts w:ascii="Calibri" w:hAnsi="Calibri"/>
          <w:b/>
        </w:rPr>
      </w:pPr>
      <w:r w:rsidRPr="00B77810">
        <w:rPr>
          <w:rFonts w:ascii="Calibri" w:hAnsi="Calibri"/>
          <w:b/>
        </w:rPr>
        <w:t>UNIDAD</w:t>
      </w:r>
      <w:r w:rsidR="009C0706">
        <w:rPr>
          <w:rFonts w:ascii="Calibri" w:hAnsi="Calibri"/>
          <w:b/>
        </w:rPr>
        <w:t xml:space="preserve"> 2:</w:t>
      </w:r>
      <w:r w:rsidR="001979FD">
        <w:rPr>
          <w:rFonts w:ascii="Calibri" w:hAnsi="Calibri"/>
          <w:b/>
        </w:rPr>
        <w:t xml:space="preserve"> ENCUENTRO ENTRE DOS MUNDOS</w:t>
      </w:r>
    </w:p>
    <w:p w14:paraId="009680E6" w14:textId="4C9FFB75" w:rsidR="005C4B3F" w:rsidRDefault="00334CD9" w:rsidP="00747385">
      <w:pPr>
        <w:jc w:val="both"/>
        <w:rPr>
          <w:rFonts w:ascii="Calibri" w:hAnsi="Calibri"/>
          <w:sz w:val="22"/>
          <w:szCs w:val="22"/>
        </w:rPr>
      </w:pPr>
      <w:r w:rsidRPr="009B201C">
        <w:rPr>
          <w:rFonts w:ascii="Calibri" w:hAnsi="Calibri"/>
          <w:sz w:val="22"/>
          <w:szCs w:val="22"/>
        </w:rPr>
        <w:t>En la Guía</w:t>
      </w:r>
      <w:r w:rsidR="00747385">
        <w:rPr>
          <w:rFonts w:ascii="Calibri" w:hAnsi="Calibri"/>
          <w:sz w:val="22"/>
          <w:szCs w:val="22"/>
        </w:rPr>
        <w:t xml:space="preserve"> y en el</w:t>
      </w:r>
      <w:r w:rsidRPr="009B201C">
        <w:rPr>
          <w:rFonts w:ascii="Calibri" w:hAnsi="Calibri"/>
          <w:sz w:val="22"/>
          <w:szCs w:val="22"/>
        </w:rPr>
        <w:t xml:space="preserve"> M</w:t>
      </w:r>
      <w:r w:rsidR="004D2C7A">
        <w:rPr>
          <w:rFonts w:ascii="Calibri" w:hAnsi="Calibri"/>
          <w:sz w:val="22"/>
          <w:szCs w:val="22"/>
        </w:rPr>
        <w:t xml:space="preserve">aterial de Apoyo de la semana </w:t>
      </w:r>
      <w:r w:rsidR="00D56D69">
        <w:rPr>
          <w:rFonts w:ascii="Calibri" w:hAnsi="Calibri"/>
          <w:sz w:val="22"/>
          <w:szCs w:val="22"/>
        </w:rPr>
        <w:t>1</w:t>
      </w:r>
      <w:r w:rsidR="003F22AD">
        <w:rPr>
          <w:rFonts w:ascii="Calibri" w:hAnsi="Calibri"/>
          <w:sz w:val="22"/>
          <w:szCs w:val="22"/>
        </w:rPr>
        <w:t>7</w:t>
      </w:r>
      <w:r w:rsidR="00D56D69">
        <w:rPr>
          <w:rFonts w:ascii="Calibri" w:hAnsi="Calibri"/>
          <w:sz w:val="22"/>
          <w:szCs w:val="22"/>
        </w:rPr>
        <w:t xml:space="preserve"> conocimos</w:t>
      </w:r>
      <w:r w:rsidR="001C3FAF">
        <w:rPr>
          <w:rFonts w:ascii="Calibri" w:hAnsi="Calibri"/>
          <w:sz w:val="22"/>
          <w:szCs w:val="22"/>
        </w:rPr>
        <w:t xml:space="preserve"> </w:t>
      </w:r>
      <w:r w:rsidR="005C4B3F">
        <w:rPr>
          <w:rFonts w:ascii="Calibri" w:hAnsi="Calibri"/>
          <w:sz w:val="22"/>
          <w:szCs w:val="22"/>
        </w:rPr>
        <w:t>protagonistas y conflictos bélicos entre aborigenes del territorio chileno y los conquistadores españoles</w:t>
      </w:r>
      <w:r w:rsidR="00D56D69">
        <w:rPr>
          <w:rFonts w:ascii="Calibri" w:hAnsi="Calibri"/>
          <w:sz w:val="22"/>
          <w:szCs w:val="22"/>
        </w:rPr>
        <w:t>. En esta Guía y material de apoyo de la semana 1</w:t>
      </w:r>
      <w:r w:rsidR="005C4B3F">
        <w:rPr>
          <w:rFonts w:ascii="Calibri" w:hAnsi="Calibri"/>
          <w:sz w:val="22"/>
          <w:szCs w:val="22"/>
        </w:rPr>
        <w:t>8</w:t>
      </w:r>
      <w:r w:rsidR="00D56D69">
        <w:rPr>
          <w:rFonts w:ascii="Calibri" w:hAnsi="Calibri"/>
          <w:sz w:val="22"/>
          <w:szCs w:val="22"/>
        </w:rPr>
        <w:t xml:space="preserve">, </w:t>
      </w:r>
      <w:r w:rsidR="001C3FAF">
        <w:rPr>
          <w:rFonts w:ascii="Calibri" w:hAnsi="Calibri"/>
          <w:sz w:val="22"/>
          <w:szCs w:val="22"/>
        </w:rPr>
        <w:t xml:space="preserve">lograras </w:t>
      </w:r>
      <w:r w:rsidR="005C4B3F">
        <w:rPr>
          <w:rFonts w:ascii="Calibri" w:hAnsi="Calibri"/>
          <w:sz w:val="22"/>
          <w:szCs w:val="22"/>
        </w:rPr>
        <w:t>caracterizar la nueva sociedad que se conformo en nuestro territorio</w:t>
      </w:r>
      <w:r w:rsidR="00482837">
        <w:rPr>
          <w:rFonts w:ascii="Calibri" w:hAnsi="Calibri"/>
          <w:sz w:val="22"/>
          <w:szCs w:val="22"/>
        </w:rPr>
        <w:t xml:space="preserve"> y en América.</w:t>
      </w:r>
    </w:p>
    <w:p w14:paraId="6B3A74E8" w14:textId="77777777" w:rsidR="00AD25BC" w:rsidRDefault="00AD25BC" w:rsidP="00334CD9">
      <w:pPr>
        <w:jc w:val="both"/>
        <w:rPr>
          <w:rFonts w:ascii="Calibri" w:hAnsi="Calibri"/>
        </w:rPr>
      </w:pPr>
    </w:p>
    <w:p w14:paraId="49683AF5" w14:textId="5ED836D7" w:rsidR="004D3BBE" w:rsidRDefault="00AD25BC" w:rsidP="00A16C5A">
      <w:pPr>
        <w:widowControl w:val="0"/>
        <w:autoSpaceDE w:val="0"/>
        <w:autoSpaceDN w:val="0"/>
        <w:adjustRightInd w:val="0"/>
        <w:rPr>
          <w:rFonts w:ascii="Calibri" w:hAnsi="Calibri" w:cs="Times"/>
          <w:b/>
          <w:sz w:val="22"/>
          <w:szCs w:val="22"/>
          <w:lang w:eastAsia="en-US"/>
        </w:rPr>
      </w:pPr>
      <w:r w:rsidRPr="00551309">
        <w:rPr>
          <w:rFonts w:ascii="Calibri" w:hAnsi="Calibri" w:cs="Times"/>
          <w:b/>
          <w:sz w:val="22"/>
          <w:szCs w:val="22"/>
          <w:lang w:eastAsia="en-US"/>
        </w:rPr>
        <w:t>INICIO</w:t>
      </w:r>
    </w:p>
    <w:p w14:paraId="73447E8C" w14:textId="307E87C1" w:rsidR="005C4B3F" w:rsidRDefault="005C4B3F" w:rsidP="00AD25BC">
      <w:pPr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1.- Observa la siguiente imagen, reflexiona y responde de forma completa las siguientes preguntas.</w:t>
      </w:r>
      <w:r w:rsidR="007B5D83">
        <w:rPr>
          <w:rFonts w:ascii="Calibri" w:hAnsi="Calibri"/>
          <w:b/>
          <w:sz w:val="22"/>
          <w:szCs w:val="22"/>
        </w:rPr>
        <w:t xml:space="preserve"> (Puedes responder en tu cuaderno para tener más espacio).</w:t>
      </w:r>
    </w:p>
    <w:p w14:paraId="012ABF33" w14:textId="77777777" w:rsidR="00482837" w:rsidRDefault="00482837" w:rsidP="00AD25BC">
      <w:pPr>
        <w:jc w:val="both"/>
        <w:rPr>
          <w:rFonts w:ascii="Calibri" w:hAnsi="Calibri"/>
          <w:b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36"/>
        <w:gridCol w:w="4218"/>
      </w:tblGrid>
      <w:tr w:rsidR="00153387" w14:paraId="4F3E39D5" w14:textId="77777777" w:rsidTr="005C4B3F">
        <w:tc>
          <w:tcPr>
            <w:tcW w:w="4489" w:type="dxa"/>
          </w:tcPr>
          <w:p w14:paraId="5E8DAFE1" w14:textId="3B769A09" w:rsidR="005C4B3F" w:rsidRDefault="00153387" w:rsidP="00AD25BC">
            <w:pPr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153387">
              <w:rPr>
                <w:rFonts w:ascii="Calibri" w:hAnsi="Calibri"/>
                <w:b/>
                <w:noProof/>
                <w:sz w:val="22"/>
                <w:szCs w:val="22"/>
              </w:rPr>
              <w:drawing>
                <wp:inline distT="0" distB="0" distL="0" distR="0" wp14:anchorId="50001FCA" wp14:editId="67804B39">
                  <wp:extent cx="2928642" cy="3182471"/>
                  <wp:effectExtent l="0" t="0" r="5080" b="571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086" cy="3209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</w:tcPr>
          <w:p w14:paraId="27414FF3" w14:textId="13C6AB00" w:rsidR="005C4B3F" w:rsidRPr="007B5D83" w:rsidRDefault="007B5D83" w:rsidP="007B5D83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7B5D83">
              <w:rPr>
                <w:rFonts w:ascii="Calibri" w:hAnsi="Calibri"/>
                <w:sz w:val="22"/>
                <w:szCs w:val="22"/>
              </w:rPr>
              <w:t>a) ¿Qué efecto de la conquista de América observas en la imagen?</w:t>
            </w:r>
          </w:p>
          <w:p w14:paraId="479ADC37" w14:textId="41DDB13B" w:rsidR="007B5D83" w:rsidRPr="007B5D83" w:rsidRDefault="007B5D83" w:rsidP="007B5D83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7B5D83">
              <w:rPr>
                <w:rFonts w:ascii="Calibri" w:hAnsi="Calibri"/>
                <w:sz w:val="22"/>
                <w:szCs w:val="22"/>
              </w:rPr>
              <w:t>____________________________________</w:t>
            </w:r>
          </w:p>
          <w:p w14:paraId="70E50769" w14:textId="460E15CC" w:rsidR="007B5D83" w:rsidRPr="007B5D83" w:rsidRDefault="007B5D83" w:rsidP="007B5D83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7B5D83">
              <w:rPr>
                <w:rFonts w:ascii="Calibri" w:hAnsi="Calibri"/>
                <w:sz w:val="22"/>
                <w:szCs w:val="22"/>
              </w:rPr>
              <w:t>____________________________________</w:t>
            </w:r>
          </w:p>
          <w:p w14:paraId="402931D0" w14:textId="77777777" w:rsidR="007B5D83" w:rsidRPr="007B5D83" w:rsidRDefault="007B5D83" w:rsidP="007B5D83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14:paraId="177BDB33" w14:textId="7846DD78" w:rsidR="007B5D83" w:rsidRPr="007B5D83" w:rsidRDefault="007B5D83" w:rsidP="007B5D83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7B5D83">
              <w:rPr>
                <w:rFonts w:ascii="Calibri" w:hAnsi="Calibri"/>
                <w:sz w:val="22"/>
                <w:szCs w:val="22"/>
              </w:rPr>
              <w:t>b) ¿Comó se llevo a cabo ese proceso?</w:t>
            </w:r>
          </w:p>
          <w:p w14:paraId="076BDCC9" w14:textId="77777777" w:rsidR="007B5D83" w:rsidRPr="007B5D83" w:rsidRDefault="007B5D83" w:rsidP="007B5D83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7B5D83">
              <w:rPr>
                <w:rFonts w:ascii="Calibri" w:hAnsi="Calibri"/>
                <w:sz w:val="22"/>
                <w:szCs w:val="22"/>
              </w:rPr>
              <w:t>____________________________________</w:t>
            </w:r>
          </w:p>
          <w:p w14:paraId="5001C011" w14:textId="77777777" w:rsidR="007B5D83" w:rsidRPr="007B5D83" w:rsidRDefault="007B5D83" w:rsidP="007B5D83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7B5D83">
              <w:rPr>
                <w:rFonts w:ascii="Calibri" w:hAnsi="Calibri"/>
                <w:sz w:val="22"/>
                <w:szCs w:val="22"/>
              </w:rPr>
              <w:t>____________________________________</w:t>
            </w:r>
          </w:p>
          <w:p w14:paraId="10189E79" w14:textId="77777777" w:rsidR="007B5D83" w:rsidRDefault="007B5D83" w:rsidP="007B5D83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14:paraId="7EF8C07C" w14:textId="610ECE99" w:rsidR="007B5D83" w:rsidRDefault="007B5D83" w:rsidP="007B5D83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7B5D83">
              <w:rPr>
                <w:rFonts w:ascii="Calibri" w:hAnsi="Calibri"/>
                <w:sz w:val="22"/>
                <w:szCs w:val="22"/>
              </w:rPr>
              <w:t>c) Explica el significado de la siguiente frase sobre la conquista de América.</w:t>
            </w:r>
          </w:p>
          <w:p w14:paraId="6A09BA44" w14:textId="02821F2C" w:rsidR="007B5D83" w:rsidRDefault="007B5D83" w:rsidP="007B5D83">
            <w:pPr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“Para la mayoria de los pueblos indígenas la Conquista de América significo el fin de sus culturas y sus civilizaciones”.</w:t>
            </w:r>
          </w:p>
          <w:p w14:paraId="27FD57E0" w14:textId="77777777" w:rsidR="007B5D83" w:rsidRPr="007B5D83" w:rsidRDefault="007B5D83" w:rsidP="007B5D83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7B5D83">
              <w:rPr>
                <w:rFonts w:ascii="Calibri" w:hAnsi="Calibri"/>
                <w:sz w:val="22"/>
                <w:szCs w:val="22"/>
              </w:rPr>
              <w:t>____________________________________</w:t>
            </w:r>
          </w:p>
          <w:p w14:paraId="3D20E58C" w14:textId="77777777" w:rsidR="007B5D83" w:rsidRPr="007B5D83" w:rsidRDefault="007B5D83" w:rsidP="007B5D83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7B5D83">
              <w:rPr>
                <w:rFonts w:ascii="Calibri" w:hAnsi="Calibri"/>
                <w:sz w:val="22"/>
                <w:szCs w:val="22"/>
              </w:rPr>
              <w:t>____________________________________</w:t>
            </w:r>
          </w:p>
          <w:p w14:paraId="3212F60A" w14:textId="77777777" w:rsidR="007B5D83" w:rsidRPr="007B5D83" w:rsidRDefault="007B5D83" w:rsidP="007B5D83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7B5D83">
              <w:rPr>
                <w:rFonts w:ascii="Calibri" w:hAnsi="Calibri"/>
                <w:sz w:val="22"/>
                <w:szCs w:val="22"/>
              </w:rPr>
              <w:t>____________________________________</w:t>
            </w:r>
          </w:p>
          <w:p w14:paraId="7CA13369" w14:textId="185E914C" w:rsidR="007B5D83" w:rsidRPr="007B5D83" w:rsidRDefault="007B5D83" w:rsidP="007B5D83">
            <w:pPr>
              <w:jc w:val="both"/>
              <w:rPr>
                <w:rFonts w:ascii="Calibri" w:hAnsi="Calibri"/>
                <w:b/>
              </w:rPr>
            </w:pPr>
          </w:p>
        </w:tc>
      </w:tr>
    </w:tbl>
    <w:p w14:paraId="79580E39" w14:textId="77777777" w:rsidR="005C4B3F" w:rsidRDefault="005C4B3F" w:rsidP="00AD25BC">
      <w:pPr>
        <w:jc w:val="both"/>
        <w:rPr>
          <w:rFonts w:ascii="Calibri" w:hAnsi="Calibri"/>
          <w:b/>
          <w:sz w:val="22"/>
          <w:szCs w:val="22"/>
        </w:rPr>
      </w:pPr>
    </w:p>
    <w:p w14:paraId="641C41CA" w14:textId="6A9B7C61" w:rsidR="00080847" w:rsidRDefault="00AD25BC" w:rsidP="00AD25BC">
      <w:pPr>
        <w:jc w:val="both"/>
        <w:rPr>
          <w:rFonts w:ascii="Calibri" w:hAnsi="Calibri"/>
          <w:b/>
          <w:sz w:val="22"/>
          <w:szCs w:val="22"/>
        </w:rPr>
      </w:pPr>
      <w:r w:rsidRPr="00551309">
        <w:rPr>
          <w:rFonts w:ascii="Calibri" w:hAnsi="Calibri"/>
          <w:b/>
          <w:sz w:val="22"/>
          <w:szCs w:val="22"/>
        </w:rPr>
        <w:t>DESARROLLO</w:t>
      </w:r>
    </w:p>
    <w:p w14:paraId="08C03C1D" w14:textId="589A983A" w:rsidR="003E04B7" w:rsidRPr="00B0528A" w:rsidRDefault="007B5D83" w:rsidP="003E04B7">
      <w:pPr>
        <w:widowControl w:val="0"/>
        <w:autoSpaceDE w:val="0"/>
        <w:autoSpaceDN w:val="0"/>
        <w:adjustRightInd w:val="0"/>
        <w:jc w:val="both"/>
        <w:rPr>
          <w:rFonts w:ascii="Calibri" w:hAnsi="Calibri" w:cs="Times"/>
          <w:b/>
          <w:sz w:val="22"/>
          <w:szCs w:val="22"/>
          <w:lang w:eastAsia="en-US"/>
        </w:rPr>
      </w:pPr>
      <w:r w:rsidRPr="00B0528A">
        <w:rPr>
          <w:rFonts w:ascii="Calibri" w:hAnsi="Calibri" w:cs="Times"/>
          <w:b/>
          <w:sz w:val="22"/>
          <w:szCs w:val="22"/>
          <w:lang w:eastAsia="en-US"/>
        </w:rPr>
        <w:t>2.- Según la lectura del texto escolar (páginas señaladas en la guía) más el material de apoyo (PPT), responde las siguientes preguntas.</w:t>
      </w:r>
    </w:p>
    <w:p w14:paraId="3DCEDCC3" w14:textId="43F7E9B3" w:rsidR="007B5D83" w:rsidRPr="00B0528A" w:rsidRDefault="007B5D83" w:rsidP="003E04B7">
      <w:pPr>
        <w:widowControl w:val="0"/>
        <w:autoSpaceDE w:val="0"/>
        <w:autoSpaceDN w:val="0"/>
        <w:adjustRightInd w:val="0"/>
        <w:jc w:val="both"/>
        <w:rPr>
          <w:rFonts w:ascii="Calibri" w:hAnsi="Calibri" w:cs="Times"/>
          <w:sz w:val="22"/>
          <w:szCs w:val="22"/>
          <w:lang w:eastAsia="en-US"/>
        </w:rPr>
      </w:pPr>
    </w:p>
    <w:p w14:paraId="18CD4F19" w14:textId="49A688F1" w:rsidR="007B5D83" w:rsidRPr="00B0528A" w:rsidRDefault="007B5D83" w:rsidP="007B5D83">
      <w:pPr>
        <w:widowControl w:val="0"/>
        <w:autoSpaceDE w:val="0"/>
        <w:autoSpaceDN w:val="0"/>
        <w:adjustRightInd w:val="0"/>
        <w:jc w:val="both"/>
        <w:rPr>
          <w:rFonts w:ascii="Calibri" w:hAnsi="Calibri" w:cs="Times"/>
          <w:sz w:val="22"/>
          <w:szCs w:val="22"/>
        </w:rPr>
      </w:pPr>
      <w:r w:rsidRPr="00B0528A">
        <w:rPr>
          <w:rFonts w:ascii="Calibri" w:hAnsi="Calibri" w:cs="Times"/>
          <w:sz w:val="22"/>
          <w:szCs w:val="22"/>
          <w:lang w:eastAsia="en-US"/>
        </w:rPr>
        <w:t>a)</w:t>
      </w:r>
      <w:r w:rsidRPr="00B0528A">
        <w:rPr>
          <w:rFonts w:ascii="Calibri" w:hAnsi="Calibri" w:cs="Times"/>
          <w:sz w:val="22"/>
          <w:szCs w:val="22"/>
        </w:rPr>
        <w:t xml:space="preserve"> ¿Cómo fue la nueva sociedad surgida en América durante el proceso de la Conquista: igualitaria o jerárquica? ¿Por qué?</w:t>
      </w:r>
    </w:p>
    <w:p w14:paraId="14E04FA8" w14:textId="7DB727A6" w:rsidR="00482837" w:rsidRPr="00B0528A" w:rsidRDefault="00482837" w:rsidP="007B5D83">
      <w:pPr>
        <w:widowControl w:val="0"/>
        <w:autoSpaceDE w:val="0"/>
        <w:autoSpaceDN w:val="0"/>
        <w:adjustRightInd w:val="0"/>
        <w:jc w:val="both"/>
        <w:rPr>
          <w:rFonts w:ascii="Calibri" w:hAnsi="Calibri" w:cs="Times"/>
          <w:sz w:val="22"/>
          <w:szCs w:val="22"/>
        </w:rPr>
      </w:pPr>
      <w:r w:rsidRPr="00B0528A">
        <w:rPr>
          <w:rFonts w:ascii="Calibri" w:hAnsi="Calibri" w:cs="Times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</w:t>
      </w:r>
      <w:r w:rsidR="00B0528A">
        <w:rPr>
          <w:rFonts w:ascii="Calibri" w:hAnsi="Calibri" w:cs="Times"/>
          <w:sz w:val="22"/>
          <w:szCs w:val="22"/>
        </w:rPr>
        <w:t>_____________________</w:t>
      </w:r>
    </w:p>
    <w:p w14:paraId="2863D93D" w14:textId="77777777" w:rsidR="00482837" w:rsidRPr="00B0528A" w:rsidRDefault="00482837" w:rsidP="007B5D83">
      <w:pPr>
        <w:widowControl w:val="0"/>
        <w:autoSpaceDE w:val="0"/>
        <w:autoSpaceDN w:val="0"/>
        <w:adjustRightInd w:val="0"/>
        <w:jc w:val="both"/>
        <w:rPr>
          <w:rFonts w:ascii="Calibri" w:hAnsi="Calibri" w:cs="Times"/>
          <w:sz w:val="22"/>
          <w:szCs w:val="22"/>
        </w:rPr>
      </w:pPr>
    </w:p>
    <w:p w14:paraId="4944E0C8" w14:textId="4D0CCAAC" w:rsidR="007B5D83" w:rsidRPr="00B0528A" w:rsidRDefault="007B5D83" w:rsidP="007B5D83">
      <w:pPr>
        <w:widowControl w:val="0"/>
        <w:autoSpaceDE w:val="0"/>
        <w:autoSpaceDN w:val="0"/>
        <w:adjustRightInd w:val="0"/>
        <w:jc w:val="both"/>
        <w:rPr>
          <w:rFonts w:ascii="Calibri" w:hAnsi="Calibri" w:cs="Times"/>
          <w:sz w:val="22"/>
          <w:szCs w:val="22"/>
        </w:rPr>
      </w:pPr>
      <w:r w:rsidRPr="00B0528A">
        <w:rPr>
          <w:rFonts w:ascii="Calibri" w:hAnsi="Calibri" w:cs="Times"/>
          <w:sz w:val="22"/>
          <w:szCs w:val="22"/>
        </w:rPr>
        <w:t>b) ¿En qué consistió la encomienda?</w:t>
      </w:r>
      <w:r w:rsidR="00482837" w:rsidRPr="00B0528A">
        <w:rPr>
          <w:rFonts w:ascii="Calibri" w:hAnsi="Calibri" w:cs="Times"/>
          <w:sz w:val="22"/>
          <w:szCs w:val="22"/>
        </w:rPr>
        <w:t xml:space="preserve"> ¿Y quienes fueron los grupos sociales involucrados en ella?</w:t>
      </w:r>
    </w:p>
    <w:p w14:paraId="6D60A1C3" w14:textId="20E7BCB8" w:rsidR="00482837" w:rsidRPr="00B0528A" w:rsidRDefault="00482837" w:rsidP="00482837">
      <w:pPr>
        <w:widowControl w:val="0"/>
        <w:autoSpaceDE w:val="0"/>
        <w:autoSpaceDN w:val="0"/>
        <w:adjustRightInd w:val="0"/>
        <w:jc w:val="both"/>
        <w:rPr>
          <w:rFonts w:ascii="Calibri" w:hAnsi="Calibri" w:cs="Times"/>
          <w:sz w:val="22"/>
          <w:szCs w:val="22"/>
        </w:rPr>
      </w:pPr>
      <w:r w:rsidRPr="00B0528A">
        <w:rPr>
          <w:rFonts w:ascii="Calibri" w:hAnsi="Calibri" w:cs="Times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</w:t>
      </w:r>
      <w:r w:rsidR="00B0528A">
        <w:rPr>
          <w:rFonts w:ascii="Calibri" w:hAnsi="Calibri" w:cs="Times"/>
          <w:sz w:val="22"/>
          <w:szCs w:val="22"/>
        </w:rPr>
        <w:t>_____________________</w:t>
      </w:r>
    </w:p>
    <w:p w14:paraId="52B96EC8" w14:textId="24442853" w:rsidR="00482837" w:rsidRPr="00B0528A" w:rsidRDefault="00482837" w:rsidP="00D0116E">
      <w:pPr>
        <w:pStyle w:val="NormalWeb"/>
        <w:jc w:val="both"/>
        <w:rPr>
          <w:rFonts w:eastAsia="Times New Roman"/>
          <w:sz w:val="22"/>
          <w:szCs w:val="22"/>
          <w:lang w:val="es-CL"/>
        </w:rPr>
      </w:pPr>
      <w:r w:rsidRPr="00B0528A">
        <w:rPr>
          <w:rFonts w:ascii="Calibri" w:hAnsi="Calibri" w:cs="Calibri"/>
          <w:sz w:val="22"/>
          <w:szCs w:val="22"/>
        </w:rPr>
        <w:t xml:space="preserve">c) </w:t>
      </w:r>
      <w:r w:rsidR="00D0116E" w:rsidRPr="00B0528A">
        <w:rPr>
          <w:rFonts w:ascii="Calibri" w:hAnsi="Calibri" w:cs="Calibri"/>
          <w:sz w:val="22"/>
          <w:szCs w:val="22"/>
        </w:rPr>
        <w:t>Observa la Fuente A y l</w:t>
      </w:r>
      <w:r w:rsidRPr="00B0528A">
        <w:rPr>
          <w:rFonts w:ascii="Calibri" w:hAnsi="Calibri" w:cs="Calibri"/>
          <w:sz w:val="22"/>
          <w:szCs w:val="22"/>
        </w:rPr>
        <w:t>ee la Fuente B de la página 92. ¿Qué roles cumpl</w:t>
      </w:r>
      <w:r w:rsidR="00D0116E" w:rsidRPr="00B0528A">
        <w:rPr>
          <w:rFonts w:ascii="Calibri" w:hAnsi="Calibri" w:cs="Calibri"/>
          <w:sz w:val="22"/>
          <w:szCs w:val="22"/>
        </w:rPr>
        <w:t xml:space="preserve">ía Malinche? </w:t>
      </w:r>
      <w:r w:rsidR="00D0116E" w:rsidRPr="00B0528A">
        <w:rPr>
          <w:rFonts w:ascii="Calibri" w:eastAsia="Times New Roman" w:hAnsi="Calibri" w:cs="Calibri"/>
          <w:sz w:val="22"/>
          <w:szCs w:val="22"/>
          <w:lang w:val="es-CL"/>
        </w:rPr>
        <w:t>¿Qué relaciones se pueden identificar entre los personajes de las fuentes A y B?</w:t>
      </w:r>
      <w:r w:rsidR="00D0116E" w:rsidRPr="00B0528A">
        <w:rPr>
          <w:rFonts w:ascii="Calibri" w:hAnsi="Calibri" w:cs="Times"/>
          <w:sz w:val="22"/>
          <w:szCs w:val="22"/>
        </w:rPr>
        <w:t xml:space="preserve"> </w:t>
      </w:r>
      <w:r w:rsidRPr="00B0528A">
        <w:rPr>
          <w:rFonts w:ascii="Calibri" w:hAnsi="Calibri" w:cs="Times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0528A">
        <w:rPr>
          <w:rFonts w:ascii="Calibri" w:hAnsi="Calibri" w:cs="Times"/>
          <w:sz w:val="22"/>
          <w:szCs w:val="22"/>
        </w:rPr>
        <w:t>____________________________</w:t>
      </w:r>
    </w:p>
    <w:p w14:paraId="78E1DBED" w14:textId="3537B5D7" w:rsidR="00482837" w:rsidRPr="00B0528A" w:rsidRDefault="00D0116E" w:rsidP="007B5D83">
      <w:pPr>
        <w:widowControl w:val="0"/>
        <w:autoSpaceDE w:val="0"/>
        <w:autoSpaceDN w:val="0"/>
        <w:adjustRightInd w:val="0"/>
        <w:jc w:val="both"/>
        <w:rPr>
          <w:rFonts w:ascii="Calibri" w:hAnsi="Calibri" w:cs="Times"/>
          <w:sz w:val="22"/>
          <w:szCs w:val="22"/>
        </w:rPr>
      </w:pPr>
      <w:r w:rsidRPr="00B0528A">
        <w:rPr>
          <w:rFonts w:ascii="Calibri" w:hAnsi="Calibri" w:cs="Times"/>
          <w:sz w:val="22"/>
          <w:szCs w:val="22"/>
        </w:rPr>
        <w:t>d</w:t>
      </w:r>
      <w:r w:rsidR="00482837" w:rsidRPr="00B0528A">
        <w:rPr>
          <w:rFonts w:ascii="Calibri" w:hAnsi="Calibri" w:cs="Times"/>
          <w:sz w:val="22"/>
          <w:szCs w:val="22"/>
        </w:rPr>
        <w:t>)</w:t>
      </w:r>
      <w:r w:rsidRPr="00B0528A">
        <w:rPr>
          <w:rFonts w:ascii="Calibri" w:hAnsi="Calibri" w:cs="Times"/>
          <w:sz w:val="22"/>
          <w:szCs w:val="22"/>
        </w:rPr>
        <w:t xml:space="preserve"> Dibuja una piramide social de la sociedad conformada durante el periodo de conquista y escribe las principales características de ellas.</w:t>
      </w:r>
    </w:p>
    <w:p w14:paraId="3547B859" w14:textId="77777777" w:rsidR="00D0116E" w:rsidRDefault="00D0116E" w:rsidP="007B5D83">
      <w:pPr>
        <w:widowControl w:val="0"/>
        <w:autoSpaceDE w:val="0"/>
        <w:autoSpaceDN w:val="0"/>
        <w:adjustRightInd w:val="0"/>
        <w:jc w:val="both"/>
        <w:rPr>
          <w:rFonts w:ascii="Calibri" w:hAnsi="Calibri" w:cs="Tim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D0116E" w14:paraId="6169DEC7" w14:textId="77777777" w:rsidTr="00D0116E">
        <w:tc>
          <w:tcPr>
            <w:tcW w:w="8978" w:type="dxa"/>
          </w:tcPr>
          <w:p w14:paraId="19756D9E" w14:textId="77777777" w:rsidR="00D0116E" w:rsidRDefault="00D0116E" w:rsidP="007B5D8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Times"/>
              </w:rPr>
            </w:pPr>
          </w:p>
          <w:p w14:paraId="5FCC727C" w14:textId="77777777" w:rsidR="00D0116E" w:rsidRDefault="00D0116E" w:rsidP="007B5D8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Times"/>
              </w:rPr>
            </w:pPr>
          </w:p>
          <w:p w14:paraId="57BC95B1" w14:textId="77777777" w:rsidR="00D0116E" w:rsidRDefault="00D0116E" w:rsidP="007B5D8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Times"/>
              </w:rPr>
            </w:pPr>
          </w:p>
          <w:p w14:paraId="1CA3065C" w14:textId="5C712F41" w:rsidR="00D0116E" w:rsidRDefault="00D0116E" w:rsidP="007B5D8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Times"/>
              </w:rPr>
            </w:pPr>
          </w:p>
          <w:p w14:paraId="7D2ECB0B" w14:textId="07305D8F" w:rsidR="00D0116E" w:rsidRDefault="00D0116E" w:rsidP="007B5D8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Times"/>
              </w:rPr>
            </w:pPr>
          </w:p>
          <w:p w14:paraId="341682CE" w14:textId="77777777" w:rsidR="00D0116E" w:rsidRDefault="00D0116E" w:rsidP="007B5D8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Times"/>
              </w:rPr>
            </w:pPr>
          </w:p>
          <w:p w14:paraId="0FBD04B2" w14:textId="78C79B70" w:rsidR="00D0116E" w:rsidRDefault="00D0116E" w:rsidP="007B5D8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Times"/>
              </w:rPr>
            </w:pPr>
          </w:p>
        </w:tc>
      </w:tr>
    </w:tbl>
    <w:p w14:paraId="415F7988" w14:textId="7D010F95" w:rsidR="00482837" w:rsidRDefault="00482837" w:rsidP="007B5D83">
      <w:pPr>
        <w:widowControl w:val="0"/>
        <w:autoSpaceDE w:val="0"/>
        <w:autoSpaceDN w:val="0"/>
        <w:adjustRightInd w:val="0"/>
        <w:jc w:val="both"/>
        <w:rPr>
          <w:rFonts w:ascii="Calibri" w:hAnsi="Calibri" w:cs="Times"/>
        </w:rPr>
      </w:pPr>
    </w:p>
    <w:p w14:paraId="098A9B63" w14:textId="15F730E6" w:rsidR="00A05982" w:rsidRDefault="00C77179" w:rsidP="00A05982">
      <w:pPr>
        <w:jc w:val="both"/>
        <w:rPr>
          <w:rFonts w:ascii="Calibri" w:hAnsi="Calibri"/>
          <w:b/>
          <w:sz w:val="22"/>
          <w:szCs w:val="22"/>
        </w:rPr>
      </w:pPr>
      <w:r w:rsidRPr="00551309">
        <w:rPr>
          <w:rFonts w:ascii="Calibri" w:hAnsi="Calibri"/>
          <w:b/>
          <w:sz w:val="22"/>
          <w:szCs w:val="22"/>
        </w:rPr>
        <w:t>CIERRE</w:t>
      </w:r>
    </w:p>
    <w:p w14:paraId="1476CA6E" w14:textId="071E9B65" w:rsidR="00482837" w:rsidRPr="00B0528A" w:rsidRDefault="00482837" w:rsidP="00482837">
      <w:pPr>
        <w:widowControl w:val="0"/>
        <w:autoSpaceDE w:val="0"/>
        <w:autoSpaceDN w:val="0"/>
        <w:adjustRightInd w:val="0"/>
        <w:jc w:val="both"/>
        <w:rPr>
          <w:rFonts w:ascii="Calibri" w:hAnsi="Calibri" w:cs="Times"/>
          <w:b/>
          <w:sz w:val="22"/>
          <w:szCs w:val="22"/>
        </w:rPr>
      </w:pPr>
      <w:r w:rsidRPr="00B0528A">
        <w:rPr>
          <w:rFonts w:ascii="Calibri" w:hAnsi="Calibri" w:cs="Times"/>
          <w:b/>
          <w:sz w:val="22"/>
          <w:szCs w:val="22"/>
        </w:rPr>
        <w:t xml:space="preserve">3.- De acuerdo a lo que has leido sobre la Encomienda, reflexiona y responde ¿Quiénes fueron los más perjudicados y beneficiados de la encomienda? Fundamenta. </w:t>
      </w:r>
    </w:p>
    <w:p w14:paraId="2C40AA04" w14:textId="45911EC6" w:rsidR="00482837" w:rsidRPr="00B0528A" w:rsidRDefault="00482837" w:rsidP="00482837">
      <w:pPr>
        <w:widowControl w:val="0"/>
        <w:autoSpaceDE w:val="0"/>
        <w:autoSpaceDN w:val="0"/>
        <w:adjustRightInd w:val="0"/>
        <w:jc w:val="both"/>
        <w:rPr>
          <w:rFonts w:ascii="Calibri" w:hAnsi="Calibri" w:cs="Times"/>
          <w:sz w:val="22"/>
          <w:szCs w:val="22"/>
        </w:rPr>
      </w:pPr>
      <w:r w:rsidRPr="00B0528A">
        <w:rPr>
          <w:rFonts w:ascii="Calibri" w:hAnsi="Calibri" w:cs="Times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0528A">
        <w:rPr>
          <w:rFonts w:ascii="Calibri" w:hAnsi="Calibri" w:cs="Times"/>
          <w:sz w:val="22"/>
          <w:szCs w:val="22"/>
        </w:rPr>
        <w:t>____________________________</w:t>
      </w:r>
      <w:bookmarkStart w:id="0" w:name="_GoBack"/>
      <w:bookmarkEnd w:id="0"/>
    </w:p>
    <w:p w14:paraId="471B9556" w14:textId="453BF54A" w:rsidR="003E04B7" w:rsidRDefault="003E04B7" w:rsidP="00A05982">
      <w:pPr>
        <w:jc w:val="both"/>
        <w:rPr>
          <w:rFonts w:ascii="Calibri" w:hAnsi="Calibri"/>
          <w:b/>
          <w:sz w:val="22"/>
          <w:szCs w:val="22"/>
        </w:rPr>
      </w:pPr>
    </w:p>
    <w:sectPr w:rsidR="003E04B7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ADAE61" w14:textId="77777777" w:rsidR="008876C9" w:rsidRDefault="008876C9" w:rsidP="00BE56C2">
      <w:r>
        <w:separator/>
      </w:r>
    </w:p>
  </w:endnote>
  <w:endnote w:type="continuationSeparator" w:id="0">
    <w:p w14:paraId="43203CA1" w14:textId="77777777" w:rsidR="008876C9" w:rsidRDefault="008876C9" w:rsidP="00BE5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EB23E2" w14:textId="77777777" w:rsidR="008876C9" w:rsidRDefault="008876C9" w:rsidP="00BE56C2">
      <w:r>
        <w:separator/>
      </w:r>
    </w:p>
  </w:footnote>
  <w:footnote w:type="continuationSeparator" w:id="0">
    <w:p w14:paraId="51553C5B" w14:textId="77777777" w:rsidR="008876C9" w:rsidRDefault="008876C9" w:rsidP="00BE56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0BF88" w14:textId="77777777" w:rsidR="0035270E" w:rsidRDefault="00BE56C2" w:rsidP="0035270E">
    <w:pPr>
      <w:pStyle w:val="Encabezado"/>
      <w:tabs>
        <w:tab w:val="left" w:pos="8064"/>
      </w:tabs>
    </w:pPr>
    <w:r>
      <w:rPr>
        <w:noProof/>
        <w:lang w:val="es-ES_tradnl" w:eastAsia="es-ES_tradnl"/>
      </w:rPr>
      <w:drawing>
        <wp:anchor distT="0" distB="0" distL="114300" distR="114300" simplePos="0" relativeHeight="251658240" behindDoc="1" locked="0" layoutInCell="1" allowOverlap="1" wp14:anchorId="5EA58A93" wp14:editId="0FC2008C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270E">
      <w:t xml:space="preserve">    </w:t>
    </w:r>
    <w:r>
      <w:t xml:space="preserve">UNIDAD TECNICO PEDAGOGICO 2020 –APRENDIENDO EN LINEA  MINERAL </w:t>
    </w:r>
  </w:p>
  <w:p w14:paraId="02C09196" w14:textId="77777777" w:rsidR="0035270E" w:rsidRDefault="0035270E" w:rsidP="0035270E">
    <w:pPr>
      <w:pStyle w:val="Encabezado"/>
      <w:tabs>
        <w:tab w:val="left" w:pos="8064"/>
      </w:tabs>
    </w:pPr>
  </w:p>
  <w:p w14:paraId="309DDE6A" w14:textId="77777777" w:rsidR="0035270E" w:rsidRDefault="0035270E" w:rsidP="0035270E">
    <w:pPr>
      <w:pStyle w:val="Encabezado"/>
      <w:tabs>
        <w:tab w:val="left" w:pos="8064"/>
      </w:tabs>
    </w:pPr>
  </w:p>
  <w:p w14:paraId="336A67D2" w14:textId="77777777" w:rsidR="00BE56C2" w:rsidRDefault="0035270E" w:rsidP="0035270E">
    <w:pPr>
      <w:pStyle w:val="Encabezado"/>
      <w:tabs>
        <w:tab w:val="left" w:pos="8064"/>
      </w:tabs>
    </w:pPr>
    <w:r>
      <w:t xml:space="preserve">CORREO INSTITUCIONAL DOCENTE: </w:t>
    </w:r>
    <w:r w:rsidR="001644D1">
      <w:t>daniela.monardes@colegio-mineralelteniente.cl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EA21CB"/>
    <w:multiLevelType w:val="hybridMultilevel"/>
    <w:tmpl w:val="81CCFB10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97BB3"/>
    <w:multiLevelType w:val="hybridMultilevel"/>
    <w:tmpl w:val="6B40D86E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E03744"/>
    <w:multiLevelType w:val="multilevel"/>
    <w:tmpl w:val="D0F84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C215E2"/>
    <w:multiLevelType w:val="hybridMultilevel"/>
    <w:tmpl w:val="BA5A9E7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441DE8"/>
    <w:multiLevelType w:val="hybridMultilevel"/>
    <w:tmpl w:val="5784E5A8"/>
    <w:lvl w:ilvl="0" w:tplc="14C88F48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028C9"/>
    <w:multiLevelType w:val="hybridMultilevel"/>
    <w:tmpl w:val="66C0353A"/>
    <w:lvl w:ilvl="0" w:tplc="7302812E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C818BB"/>
    <w:multiLevelType w:val="hybridMultilevel"/>
    <w:tmpl w:val="36582D2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AB10BA"/>
    <w:multiLevelType w:val="hybridMultilevel"/>
    <w:tmpl w:val="F8F09666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A07554"/>
    <w:multiLevelType w:val="hybridMultilevel"/>
    <w:tmpl w:val="1C82F66A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E45EEE"/>
    <w:multiLevelType w:val="hybridMultilevel"/>
    <w:tmpl w:val="979CE170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C1648B"/>
    <w:multiLevelType w:val="hybridMultilevel"/>
    <w:tmpl w:val="CAF46E7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DB484B"/>
    <w:multiLevelType w:val="hybridMultilevel"/>
    <w:tmpl w:val="9D067A94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F354B8"/>
    <w:multiLevelType w:val="hybridMultilevel"/>
    <w:tmpl w:val="F86615AE"/>
    <w:lvl w:ilvl="0" w:tplc="BEEAB804">
      <w:start w:val="1"/>
      <w:numFmt w:val="lowerLetter"/>
      <w:lvlText w:val="%1)"/>
      <w:lvlJc w:val="left"/>
      <w:pPr>
        <w:ind w:left="720" w:hanging="360"/>
      </w:pPr>
      <w:rPr>
        <w:rFonts w:hint="default"/>
        <w:sz w:val="32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572F03"/>
    <w:multiLevelType w:val="hybridMultilevel"/>
    <w:tmpl w:val="0010C04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C0534C"/>
    <w:multiLevelType w:val="hybridMultilevel"/>
    <w:tmpl w:val="46D26A02"/>
    <w:lvl w:ilvl="0" w:tplc="530EA72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A82094"/>
    <w:multiLevelType w:val="hybridMultilevel"/>
    <w:tmpl w:val="3B1A9FD0"/>
    <w:lvl w:ilvl="0" w:tplc="4BE87FD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B73A9D"/>
    <w:multiLevelType w:val="hybridMultilevel"/>
    <w:tmpl w:val="52EC8FA6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5F6AF3"/>
    <w:multiLevelType w:val="hybridMultilevel"/>
    <w:tmpl w:val="23921F44"/>
    <w:lvl w:ilvl="0" w:tplc="D83ACF08">
      <w:start w:val="1"/>
      <w:numFmt w:val="lowerLetter"/>
      <w:lvlText w:val="%1)"/>
      <w:lvlJc w:val="left"/>
      <w:pPr>
        <w:ind w:left="720" w:hanging="360"/>
      </w:pPr>
      <w:rPr>
        <w:rFonts w:ascii="Calibri" w:eastAsiaTheme="minorHAnsi" w:hAnsi="Calibri" w:cs="Calibri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CF3C95"/>
    <w:multiLevelType w:val="hybridMultilevel"/>
    <w:tmpl w:val="678021B6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201D8D"/>
    <w:multiLevelType w:val="hybridMultilevel"/>
    <w:tmpl w:val="C3C04A7A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4E093E"/>
    <w:multiLevelType w:val="hybridMultilevel"/>
    <w:tmpl w:val="F0F47312"/>
    <w:lvl w:ilvl="0" w:tplc="2FC0585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4B9838B8"/>
    <w:multiLevelType w:val="hybridMultilevel"/>
    <w:tmpl w:val="0FAA6BD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627E0E"/>
    <w:multiLevelType w:val="hybridMultilevel"/>
    <w:tmpl w:val="B39848F6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A854C2"/>
    <w:multiLevelType w:val="hybridMultilevel"/>
    <w:tmpl w:val="F940A39A"/>
    <w:lvl w:ilvl="0" w:tplc="FDF2F4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1322FE8"/>
    <w:multiLevelType w:val="hybridMultilevel"/>
    <w:tmpl w:val="18D62FE4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336E55"/>
    <w:multiLevelType w:val="hybridMultilevel"/>
    <w:tmpl w:val="086A1DB4"/>
    <w:lvl w:ilvl="0" w:tplc="4960469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8520A31"/>
    <w:multiLevelType w:val="hybridMultilevel"/>
    <w:tmpl w:val="672EADC0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BE63E5"/>
    <w:multiLevelType w:val="hybridMultilevel"/>
    <w:tmpl w:val="40185B84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C76E38"/>
    <w:multiLevelType w:val="hybridMultilevel"/>
    <w:tmpl w:val="77EE5D24"/>
    <w:lvl w:ilvl="0" w:tplc="88F00A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262626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E7025B"/>
    <w:multiLevelType w:val="hybridMultilevel"/>
    <w:tmpl w:val="EF60E502"/>
    <w:lvl w:ilvl="0" w:tplc="3190C0D4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674A96"/>
    <w:multiLevelType w:val="multilevel"/>
    <w:tmpl w:val="3EA0C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A8E0F05"/>
    <w:multiLevelType w:val="hybridMultilevel"/>
    <w:tmpl w:val="31F4E02A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D16307"/>
    <w:multiLevelType w:val="hybridMultilevel"/>
    <w:tmpl w:val="88801FE2"/>
    <w:lvl w:ilvl="0" w:tplc="0F5691B6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0474A6"/>
    <w:multiLevelType w:val="hybridMultilevel"/>
    <w:tmpl w:val="31B4393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AC1D90"/>
    <w:multiLevelType w:val="hybridMultilevel"/>
    <w:tmpl w:val="86AC0B96"/>
    <w:lvl w:ilvl="0" w:tplc="8E12C90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Time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D239E9"/>
    <w:multiLevelType w:val="multilevel"/>
    <w:tmpl w:val="9DE85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8174B2F"/>
    <w:multiLevelType w:val="hybridMultilevel"/>
    <w:tmpl w:val="80E44FA4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634244"/>
    <w:multiLevelType w:val="hybridMultilevel"/>
    <w:tmpl w:val="1778953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9"/>
  </w:num>
  <w:num w:numId="3">
    <w:abstractNumId w:val="35"/>
  </w:num>
  <w:num w:numId="4">
    <w:abstractNumId w:val="33"/>
  </w:num>
  <w:num w:numId="5">
    <w:abstractNumId w:val="7"/>
  </w:num>
  <w:num w:numId="6">
    <w:abstractNumId w:val="4"/>
  </w:num>
  <w:num w:numId="7">
    <w:abstractNumId w:val="16"/>
  </w:num>
  <w:num w:numId="8">
    <w:abstractNumId w:val="28"/>
  </w:num>
  <w:num w:numId="9">
    <w:abstractNumId w:val="24"/>
  </w:num>
  <w:num w:numId="10">
    <w:abstractNumId w:val="15"/>
  </w:num>
  <w:num w:numId="11">
    <w:abstractNumId w:val="2"/>
  </w:num>
  <w:num w:numId="12">
    <w:abstractNumId w:val="37"/>
  </w:num>
  <w:num w:numId="13">
    <w:abstractNumId w:val="27"/>
  </w:num>
  <w:num w:numId="14">
    <w:abstractNumId w:val="22"/>
  </w:num>
  <w:num w:numId="15">
    <w:abstractNumId w:val="11"/>
  </w:num>
  <w:num w:numId="16">
    <w:abstractNumId w:val="6"/>
  </w:num>
  <w:num w:numId="17">
    <w:abstractNumId w:val="34"/>
  </w:num>
  <w:num w:numId="18">
    <w:abstractNumId w:val="21"/>
  </w:num>
  <w:num w:numId="19">
    <w:abstractNumId w:val="30"/>
  </w:num>
  <w:num w:numId="20">
    <w:abstractNumId w:val="19"/>
  </w:num>
  <w:num w:numId="21">
    <w:abstractNumId w:val="25"/>
  </w:num>
  <w:num w:numId="22">
    <w:abstractNumId w:val="32"/>
  </w:num>
  <w:num w:numId="23">
    <w:abstractNumId w:val="13"/>
  </w:num>
  <w:num w:numId="24">
    <w:abstractNumId w:val="20"/>
  </w:num>
  <w:num w:numId="25">
    <w:abstractNumId w:val="23"/>
  </w:num>
  <w:num w:numId="26">
    <w:abstractNumId w:val="18"/>
  </w:num>
  <w:num w:numId="27">
    <w:abstractNumId w:val="26"/>
  </w:num>
  <w:num w:numId="28">
    <w:abstractNumId w:val="38"/>
  </w:num>
  <w:num w:numId="29">
    <w:abstractNumId w:val="14"/>
  </w:num>
  <w:num w:numId="30">
    <w:abstractNumId w:val="31"/>
  </w:num>
  <w:num w:numId="31">
    <w:abstractNumId w:val="17"/>
  </w:num>
  <w:num w:numId="32">
    <w:abstractNumId w:val="5"/>
  </w:num>
  <w:num w:numId="33">
    <w:abstractNumId w:val="10"/>
  </w:num>
  <w:num w:numId="34">
    <w:abstractNumId w:val="1"/>
  </w:num>
  <w:num w:numId="35">
    <w:abstractNumId w:val="36"/>
  </w:num>
  <w:num w:numId="36">
    <w:abstractNumId w:val="12"/>
  </w:num>
  <w:num w:numId="37">
    <w:abstractNumId w:val="9"/>
  </w:num>
  <w:num w:numId="38">
    <w:abstractNumId w:val="3"/>
  </w:num>
  <w:num w:numId="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25DF"/>
    <w:rsid w:val="00004BE6"/>
    <w:rsid w:val="00007B50"/>
    <w:rsid w:val="00017117"/>
    <w:rsid w:val="0005065A"/>
    <w:rsid w:val="00080847"/>
    <w:rsid w:val="00082D01"/>
    <w:rsid w:val="00094FA6"/>
    <w:rsid w:val="000969CC"/>
    <w:rsid w:val="0010237D"/>
    <w:rsid w:val="001026C3"/>
    <w:rsid w:val="00116678"/>
    <w:rsid w:val="00152120"/>
    <w:rsid w:val="00153387"/>
    <w:rsid w:val="001607EF"/>
    <w:rsid w:val="001644D1"/>
    <w:rsid w:val="001836F5"/>
    <w:rsid w:val="00197470"/>
    <w:rsid w:val="001979FD"/>
    <w:rsid w:val="001C3FAF"/>
    <w:rsid w:val="001E3299"/>
    <w:rsid w:val="001F3DA5"/>
    <w:rsid w:val="001F6CC2"/>
    <w:rsid w:val="00202CF2"/>
    <w:rsid w:val="00212BA7"/>
    <w:rsid w:val="002374C4"/>
    <w:rsid w:val="00245EF3"/>
    <w:rsid w:val="00262B82"/>
    <w:rsid w:val="00272DA3"/>
    <w:rsid w:val="002734C6"/>
    <w:rsid w:val="00277678"/>
    <w:rsid w:val="002C5EF1"/>
    <w:rsid w:val="002F7FBC"/>
    <w:rsid w:val="00334CD9"/>
    <w:rsid w:val="00337396"/>
    <w:rsid w:val="00337962"/>
    <w:rsid w:val="0035270E"/>
    <w:rsid w:val="00373711"/>
    <w:rsid w:val="00393945"/>
    <w:rsid w:val="003B3A64"/>
    <w:rsid w:val="003B4B48"/>
    <w:rsid w:val="003B5767"/>
    <w:rsid w:val="003B6AF1"/>
    <w:rsid w:val="003B7881"/>
    <w:rsid w:val="003C0862"/>
    <w:rsid w:val="003E04B7"/>
    <w:rsid w:val="003F22AD"/>
    <w:rsid w:val="003F43E6"/>
    <w:rsid w:val="00407570"/>
    <w:rsid w:val="004100C2"/>
    <w:rsid w:val="0041431A"/>
    <w:rsid w:val="0041671F"/>
    <w:rsid w:val="004218C3"/>
    <w:rsid w:val="00445380"/>
    <w:rsid w:val="00450D3F"/>
    <w:rsid w:val="00467166"/>
    <w:rsid w:val="00482837"/>
    <w:rsid w:val="004B66A1"/>
    <w:rsid w:val="004D2C7A"/>
    <w:rsid w:val="004D3BBE"/>
    <w:rsid w:val="004E3544"/>
    <w:rsid w:val="004F783E"/>
    <w:rsid w:val="00520663"/>
    <w:rsid w:val="00520CF4"/>
    <w:rsid w:val="00522BCA"/>
    <w:rsid w:val="00543F3F"/>
    <w:rsid w:val="00551309"/>
    <w:rsid w:val="00592E99"/>
    <w:rsid w:val="00597097"/>
    <w:rsid w:val="005A1FCE"/>
    <w:rsid w:val="005C3A5C"/>
    <w:rsid w:val="005C4B3F"/>
    <w:rsid w:val="00601487"/>
    <w:rsid w:val="00602F81"/>
    <w:rsid w:val="006072CA"/>
    <w:rsid w:val="006264C8"/>
    <w:rsid w:val="0064665F"/>
    <w:rsid w:val="00661FF8"/>
    <w:rsid w:val="00663AF4"/>
    <w:rsid w:val="00676B71"/>
    <w:rsid w:val="00690727"/>
    <w:rsid w:val="006A3777"/>
    <w:rsid w:val="006B102F"/>
    <w:rsid w:val="006B3C61"/>
    <w:rsid w:val="006C02F0"/>
    <w:rsid w:val="006F7BFA"/>
    <w:rsid w:val="0074311D"/>
    <w:rsid w:val="007450D6"/>
    <w:rsid w:val="00746600"/>
    <w:rsid w:val="00747385"/>
    <w:rsid w:val="0075539C"/>
    <w:rsid w:val="00787BB7"/>
    <w:rsid w:val="007B5D83"/>
    <w:rsid w:val="007D13EC"/>
    <w:rsid w:val="007D2EFA"/>
    <w:rsid w:val="007E55AA"/>
    <w:rsid w:val="007F42DC"/>
    <w:rsid w:val="007F512B"/>
    <w:rsid w:val="00817C8C"/>
    <w:rsid w:val="00831C0B"/>
    <w:rsid w:val="008876C9"/>
    <w:rsid w:val="008A1490"/>
    <w:rsid w:val="008A53E0"/>
    <w:rsid w:val="008B0885"/>
    <w:rsid w:val="008E708F"/>
    <w:rsid w:val="008F39E7"/>
    <w:rsid w:val="008F54E5"/>
    <w:rsid w:val="00905832"/>
    <w:rsid w:val="009148B4"/>
    <w:rsid w:val="00935333"/>
    <w:rsid w:val="00956CD6"/>
    <w:rsid w:val="00964216"/>
    <w:rsid w:val="00997DF7"/>
    <w:rsid w:val="009B201C"/>
    <w:rsid w:val="009B308C"/>
    <w:rsid w:val="009C0706"/>
    <w:rsid w:val="009C1ACF"/>
    <w:rsid w:val="009C35C1"/>
    <w:rsid w:val="009C4FC3"/>
    <w:rsid w:val="00A0163C"/>
    <w:rsid w:val="00A01DB4"/>
    <w:rsid w:val="00A05982"/>
    <w:rsid w:val="00A1638A"/>
    <w:rsid w:val="00A16C5A"/>
    <w:rsid w:val="00A231AD"/>
    <w:rsid w:val="00A26FAB"/>
    <w:rsid w:val="00A42BDD"/>
    <w:rsid w:val="00A4560F"/>
    <w:rsid w:val="00A804A2"/>
    <w:rsid w:val="00A869B1"/>
    <w:rsid w:val="00AB1BD5"/>
    <w:rsid w:val="00AD09AF"/>
    <w:rsid w:val="00AD25BC"/>
    <w:rsid w:val="00AE04FB"/>
    <w:rsid w:val="00B01553"/>
    <w:rsid w:val="00B045F8"/>
    <w:rsid w:val="00B0528A"/>
    <w:rsid w:val="00B55C2C"/>
    <w:rsid w:val="00B5615C"/>
    <w:rsid w:val="00B73851"/>
    <w:rsid w:val="00B77810"/>
    <w:rsid w:val="00BA4F74"/>
    <w:rsid w:val="00BA6388"/>
    <w:rsid w:val="00BA6A4C"/>
    <w:rsid w:val="00BC534B"/>
    <w:rsid w:val="00BD4DFE"/>
    <w:rsid w:val="00BE56C2"/>
    <w:rsid w:val="00C45D7E"/>
    <w:rsid w:val="00C77179"/>
    <w:rsid w:val="00CB4CF0"/>
    <w:rsid w:val="00CC40AE"/>
    <w:rsid w:val="00CD3599"/>
    <w:rsid w:val="00CF0021"/>
    <w:rsid w:val="00D0116E"/>
    <w:rsid w:val="00D27CBA"/>
    <w:rsid w:val="00D32D7A"/>
    <w:rsid w:val="00D458A5"/>
    <w:rsid w:val="00D458FF"/>
    <w:rsid w:val="00D5458B"/>
    <w:rsid w:val="00D56D69"/>
    <w:rsid w:val="00D830E7"/>
    <w:rsid w:val="00D86192"/>
    <w:rsid w:val="00D9646A"/>
    <w:rsid w:val="00DE5426"/>
    <w:rsid w:val="00DE7A83"/>
    <w:rsid w:val="00E025DF"/>
    <w:rsid w:val="00E3223C"/>
    <w:rsid w:val="00E40D80"/>
    <w:rsid w:val="00E439C2"/>
    <w:rsid w:val="00E51AF9"/>
    <w:rsid w:val="00E51D43"/>
    <w:rsid w:val="00E60B26"/>
    <w:rsid w:val="00E96E28"/>
    <w:rsid w:val="00ED6286"/>
    <w:rsid w:val="00EF3B9A"/>
    <w:rsid w:val="00F006A8"/>
    <w:rsid w:val="00F116AA"/>
    <w:rsid w:val="00F459F4"/>
    <w:rsid w:val="00F515DC"/>
    <w:rsid w:val="00F71166"/>
    <w:rsid w:val="00F870F7"/>
    <w:rsid w:val="00FB495F"/>
    <w:rsid w:val="00FE6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0E8FA7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35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rPr>
      <w:rFonts w:ascii="Tahoma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04B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22BC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9C1ACF"/>
    <w:pPr>
      <w:spacing w:before="100" w:beforeAutospacing="1" w:after="100" w:afterAutospacing="1"/>
    </w:pPr>
    <w:rPr>
      <w:rFonts w:eastAsiaTheme="minorHAnsi"/>
      <w:lang w:val="es-ES_tradnl"/>
    </w:rPr>
  </w:style>
  <w:style w:type="paragraph" w:styleId="Sinespaciado">
    <w:name w:val="No Spacing"/>
    <w:uiPriority w:val="1"/>
    <w:qFormat/>
    <w:rsid w:val="0052066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8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1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3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41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0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8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8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4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03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38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2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0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43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15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17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34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2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87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07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8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8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30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93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0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1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78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13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3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10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85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41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1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52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96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41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4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10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71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72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46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8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87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505</TotalTime>
  <Pages>2</Pages>
  <Words>598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Microsoft Office User</cp:lastModifiedBy>
  <cp:revision>71</cp:revision>
  <dcterms:created xsi:type="dcterms:W3CDTF">2020-03-16T17:50:00Z</dcterms:created>
  <dcterms:modified xsi:type="dcterms:W3CDTF">2020-09-20T23:21:00Z</dcterms:modified>
</cp:coreProperties>
</file>