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¡Oh, Gran Mago! ¡Ha ocurrido una tragedia! El pequeño Manu ha robado el elixir con el hechizo Lanzapalabras.</w:t>
      </w:r>
    </w:p>
    <w:p w14:paraId="02E4F28C" w14:textId="77777777" w:rsidR="005623D1" w:rsidRPr="007C1249" w:rsidRDefault="005623D1" w:rsidP="007C1249">
      <w:pPr>
        <w:pStyle w:val="Sinespaciado"/>
        <w:jc w:val="both"/>
      </w:pPr>
      <w:r w:rsidRPr="007C1249">
        <w:t>- ¿Manu? ¡Pero si ese niño es un maleducado que insulta a todo el mundo! Esto es terrible..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Tendrás que aprender a vivir con tus dos hechizos: lanzapalabras y recibepensamientos.</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¿Y si utilizara mi lanzapalabras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1C23" w14:textId="77777777" w:rsidR="00344811" w:rsidRDefault="00344811" w:rsidP="00B94354">
      <w:pPr>
        <w:spacing w:after="0" w:line="240" w:lineRule="auto"/>
      </w:pPr>
      <w:r>
        <w:separator/>
      </w:r>
    </w:p>
  </w:endnote>
  <w:endnote w:type="continuationSeparator" w:id="0">
    <w:p w14:paraId="02814EDF" w14:textId="77777777" w:rsidR="00344811" w:rsidRDefault="00344811"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C8A1A" w14:textId="77777777" w:rsidR="00344811" w:rsidRDefault="00344811" w:rsidP="00B94354">
      <w:pPr>
        <w:spacing w:after="0" w:line="240" w:lineRule="auto"/>
      </w:pPr>
      <w:r>
        <w:separator/>
      </w:r>
    </w:p>
  </w:footnote>
  <w:footnote w:type="continuationSeparator" w:id="0">
    <w:p w14:paraId="1646FCCC" w14:textId="77777777" w:rsidR="00344811" w:rsidRDefault="00344811"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344811"/>
    <w:rsid w:val="0039692A"/>
    <w:rsid w:val="005623D1"/>
    <w:rsid w:val="006D15B8"/>
    <w:rsid w:val="007658E4"/>
    <w:rsid w:val="00797B17"/>
    <w:rsid w:val="007C1249"/>
    <w:rsid w:val="00A707B1"/>
    <w:rsid w:val="00B94354"/>
    <w:rsid w:val="00BC3F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2020-05-08T15:07:00Z</dcterms:created>
  <dcterms:modified xsi:type="dcterms:W3CDTF">2020-05-08T15:07:00Z</dcterms:modified>
</cp:coreProperties>
</file>